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годовом общем собрании акционеров</w:t>
      </w:r>
      <w:r w:rsidR="000C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открытого акционерного общества «Капитал»</w:t>
      </w:r>
    </w:p>
    <w:p w:rsidR="00E10D58" w:rsidRDefault="00E10D58" w:rsidP="00E1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Полное фирменное наименование и место нахождения Общества:</w:t>
      </w:r>
      <w:r>
        <w:rPr>
          <w:rFonts w:ascii="Times New Roman" w:hAnsi="Times New Roman" w:cs="Times New Roman"/>
          <w:sz w:val="24"/>
          <w:szCs w:val="24"/>
        </w:rPr>
        <w:t xml:space="preserve"> открытое акционерное общество «Капитал» (далее по тексту ОАО «Капитал» и «Общество»), Великий Новгород, улица Кооперативная, дом 5.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Вид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Форма проведения общего собрания: </w:t>
      </w:r>
      <w:r>
        <w:rPr>
          <w:rFonts w:ascii="Times New Roman" w:hAnsi="Times New Roman" w:cs="Times New Roman"/>
          <w:sz w:val="24"/>
          <w:szCs w:val="24"/>
        </w:rPr>
        <w:t>собрание.</w:t>
      </w:r>
    </w:p>
    <w:p w:rsidR="00E10D58" w:rsidRPr="009E65F2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Дата составления списка лиц, имеющих право на участие в общем собрании:</w:t>
      </w:r>
      <w:r>
        <w:rPr>
          <w:rFonts w:ascii="Times New Roman" w:hAnsi="Times New Roman" w:cs="Times New Roman"/>
          <w:sz w:val="24"/>
          <w:szCs w:val="24"/>
        </w:rPr>
        <w:t xml:space="preserve"> 25 мая 2015 года.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Дата проведения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26 июня 2015 года.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Время открытия собрания:</w:t>
      </w:r>
      <w:r>
        <w:rPr>
          <w:rFonts w:ascii="Times New Roman" w:hAnsi="Times New Roman" w:cs="Times New Roman"/>
          <w:sz w:val="24"/>
          <w:szCs w:val="24"/>
        </w:rPr>
        <w:t xml:space="preserve"> 10.00 час.</w:t>
      </w:r>
    </w:p>
    <w:p w:rsidR="00E10D58" w:rsidRPr="00131E17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Время закрытия собрания:</w:t>
      </w:r>
      <w:r w:rsidR="00131E17">
        <w:rPr>
          <w:rFonts w:ascii="Times New Roman" w:hAnsi="Times New Roman" w:cs="Times New Roman"/>
          <w:sz w:val="24"/>
          <w:szCs w:val="24"/>
        </w:rPr>
        <w:t xml:space="preserve"> </w:t>
      </w:r>
      <w:r w:rsidR="00131E17" w:rsidRPr="00131E17">
        <w:rPr>
          <w:rFonts w:ascii="Times New Roman" w:hAnsi="Times New Roman" w:cs="Times New Roman"/>
          <w:sz w:val="24"/>
          <w:szCs w:val="24"/>
        </w:rPr>
        <w:t>11</w:t>
      </w:r>
      <w:r w:rsidR="00131E17">
        <w:rPr>
          <w:rFonts w:ascii="Times New Roman" w:hAnsi="Times New Roman" w:cs="Times New Roman"/>
          <w:sz w:val="24"/>
          <w:szCs w:val="24"/>
        </w:rPr>
        <w:t>.20 час.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Место проведения общего собрания, проведенного в форме собрания (адрес, по которому проводилось собрание): </w:t>
      </w:r>
      <w:r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Московская, дом 37/9, МАУК «Центр культуры, искусства и общественных инициатив «Диалог»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Почтовый адрес, по которому направлялись заполненные бюллетени для голосования:</w:t>
      </w:r>
    </w:p>
    <w:p w:rsidR="00E10D58" w:rsidRPr="00131E17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10D58">
        <w:rPr>
          <w:rFonts w:ascii="Times New Roman" w:hAnsi="Times New Roman" w:cs="Times New Roman"/>
          <w:sz w:val="24"/>
          <w:szCs w:val="24"/>
        </w:rPr>
        <w:t>173003, Россия</w:t>
      </w:r>
      <w:r>
        <w:rPr>
          <w:rFonts w:ascii="Times New Roman" w:hAnsi="Times New Roman" w:cs="Times New Roman"/>
          <w:sz w:val="24"/>
          <w:szCs w:val="24"/>
        </w:rPr>
        <w:t>, Великий Новгород, ул.Кооперативная, дом 5.</w:t>
      </w:r>
    </w:p>
    <w:p w:rsidR="009E65F2" w:rsidRPr="009E65F2" w:rsidRDefault="009E65F2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E65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Функции счетной комиссии в соответствии со ст.56 ФЗ № 208-ФЗ от 26.12.1995г. «Об акционерных обществах» выполняет регистратор ОАО «Капитал»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Регистратор».</w:t>
      </w: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 регистратора: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Компютершер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Регистратор».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Место нахождения регистратора:</w:t>
      </w:r>
      <w:r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121108, Россия, Москва, улица Ивана Франко, 8</w:t>
      </w:r>
    </w:p>
    <w:p w:rsidR="00E10D58" w:rsidRDefault="00E10D58" w:rsidP="002E31D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Имена, уполномоченных регистратором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Лисакова</w:t>
      </w:r>
      <w:proofErr w:type="spellEnd"/>
      <w:r w:rsidR="002E31DE">
        <w:rPr>
          <w:rFonts w:ascii="Times New Roman" w:hAnsi="Times New Roman" w:cs="Times New Roman"/>
          <w:sz w:val="24"/>
          <w:szCs w:val="24"/>
        </w:rPr>
        <w:t xml:space="preserve"> Наталья Сергеевна.</w:t>
      </w:r>
    </w:p>
    <w:p w:rsidR="002E31DE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10D58" w:rsidRDefault="00E10D58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 общего собрания: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2. Утверждение годовой бухгалтерской отчетности, в том числе отчета о прибылях и убытках (счета прибылей и убытков)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3. Утверждение распределения прибыли Общества по результатам 2014 года.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4. Утверждение аудитора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5. Избрание членов Совета директоров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6. Избрание членов Ревизионной комиссии Общества.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7. Одобрение сделки с заинтересованностью: пролонгация договора займа между ОАО «Капитал» и ОАО «Опытный механический завод «Новгородский».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67466">
        <w:rPr>
          <w:rFonts w:ascii="Times New Roman" w:eastAsia="Times New Roman" w:hAnsi="Times New Roman" w:cs="Times New Roman"/>
          <w:lang w:eastAsia="ru-RU"/>
        </w:rPr>
        <w:t>8. Одобрение сделок с заинтересованностью: пролонгация договоров займа между ОАО «Капитал» и ОАО «</w:t>
      </w:r>
      <w:proofErr w:type="spellStart"/>
      <w:r w:rsidRPr="00567466">
        <w:rPr>
          <w:rFonts w:ascii="Times New Roman" w:eastAsia="Times New Roman" w:hAnsi="Times New Roman" w:cs="Times New Roman"/>
          <w:lang w:eastAsia="ru-RU"/>
        </w:rPr>
        <w:t>Новгородснаб</w:t>
      </w:r>
      <w:proofErr w:type="spellEnd"/>
      <w:r w:rsidRPr="00567466">
        <w:rPr>
          <w:rFonts w:ascii="Times New Roman" w:eastAsia="Times New Roman" w:hAnsi="Times New Roman" w:cs="Times New Roman"/>
          <w:lang w:eastAsia="ru-RU"/>
        </w:rPr>
        <w:t>».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повестки дня: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 голосов.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02.02.2012г. № 12-6/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-н,  (дале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тексту «Положение») – 776 105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  <w:proofErr w:type="gramEnd"/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которыми обладали лица, принявшие участие в общем годовом собрании, по данному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повестки дня: 394334, что составляет 50,81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голосующих акций Общества.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394334. Число голосов «За»: 394334/100%.  «Против»: 0.  «Воздержался»: 0.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5F2" w:rsidRDefault="009E65F2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1DE" w:rsidRDefault="002E31DE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первому вопросу повестки дня большинством голосов принято решение: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1.1.Утвердить годовой отчет ОАО «Капитал» за 2014 год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опросу повестки дня: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394334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50,81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размещенных гол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394334. Число голосов «За»: 394334/100%.  «Против»: 0.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повестки дня большинством голосов принято решение:</w:t>
      </w:r>
    </w:p>
    <w:p w:rsidR="00567466" w:rsidRPr="00567466" w:rsidRDefault="00567466" w:rsidP="0056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Утвердить годовую бухгалтерскую отчетность ОАО «Капитал» за 2014 год, подготовленную в соответствии с российским законодательством,  в том числе отчет о прибылях и убытках (счета прибылей и убытков) ОАО «Капитал» за 2014 год.</w:t>
      </w:r>
    </w:p>
    <w:p w:rsidR="00567466" w:rsidRDefault="00567466" w:rsidP="00E10D5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опросу повестки дня: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штук, что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394334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50,81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голосующих акций Общества.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394334. Число голосов «За»: 394314/99,99%  «Против»: 20/0,01%.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признанными н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567466" w:rsidRPr="00567466" w:rsidRDefault="00567466" w:rsidP="0056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3.1.Чистую прибыль в 531274,39 рубля направить на увеличение нераспределенной прибыли ОАО «Капитал».</w:t>
      </w:r>
    </w:p>
    <w:p w:rsidR="00567466" w:rsidRPr="00567466" w:rsidRDefault="00567466" w:rsidP="0056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Дивиденды по акциям не выплачивать.</w:t>
      </w:r>
    </w:p>
    <w:p w:rsidR="000C1787" w:rsidRDefault="000C1787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четвертому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нному вопросу повестки дня: 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>394334</w:t>
      </w:r>
      <w:r w:rsidR="0013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что составляет 50,81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размещенных голосующих акций Общества, 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принадлежащих лицам, участвовавшим в голосовании по данному в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394334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голосов «За»: 394314/99,99%;  «Против»:20/0.01%.;  «Воздержался»: 0. Ч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признанны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недействительными: 0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567466" w:rsidRPr="00567466" w:rsidRDefault="00567466" w:rsidP="00567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.Утвердить аудитором ОАО «Капитал» на 2015 год фирму ООО «АРМ Баланс-Аудит» </w:t>
      </w:r>
      <w:proofErr w:type="spellStart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5F2" w:rsidRDefault="009E65F2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 пятому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6984945.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а 4.20 Положения – 698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3549006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штук, что составляет 50,81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размеще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голосующих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имелся.</w:t>
      </w:r>
    </w:p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Брынза Елена Альбертовна - 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Васяшин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Голов Виктор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Иванова Нина Петровна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Лазаренко Надежда Павловна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- 394264</w:t>
            </w: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Смирнов Андрей Анатольевич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Чугунова Наталья Геннадьевна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Pr="00567466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- 394264</w:t>
            </w:r>
          </w:p>
        </w:tc>
      </w:tr>
      <w:tr w:rsidR="002C1DAB" w:rsidRPr="00567466" w:rsidTr="00264BAB">
        <w:tc>
          <w:tcPr>
            <w:tcW w:w="8789" w:type="dxa"/>
          </w:tcPr>
          <w:p w:rsidR="002C1DAB" w:rsidRDefault="002C1DAB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Юров Сергей Юрьевич </w:t>
            </w:r>
            <w:r w:rsidR="00E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394264</w:t>
            </w:r>
          </w:p>
          <w:p w:rsidR="00E92778" w:rsidRDefault="00E92778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778" w:rsidRPr="00567466" w:rsidRDefault="00E92778" w:rsidP="002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«Против» - 20, воздержался – 0, недействительные -   </w:t>
            </w:r>
            <w:r w:rsidR="002E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</w:tr>
    </w:tbl>
    <w:p w:rsidR="002C1DAB" w:rsidRDefault="002C1DAB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  <w:r w:rsidR="00E9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Избрать Совет директоров ОАО «Капитал» из следующих </w:t>
      </w:r>
      <w:r w:rsidR="00D61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кандидатур».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567466" w:rsidRPr="00567466" w:rsidTr="00B33067">
        <w:tc>
          <w:tcPr>
            <w:tcW w:w="8789" w:type="dxa"/>
          </w:tcPr>
          <w:p w:rsidR="00567466" w:rsidRPr="00567466" w:rsidRDefault="00617F7E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Брынза Елена Альбертовна,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Васяшин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Голов Виктор Владимирович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Иванова Нина Петровна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Лазаренко Надежда Павловна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Смирнов Андрей Анатольевич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Чугунова Наталья Геннадьевна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 </w:t>
            </w:r>
          </w:p>
        </w:tc>
      </w:tr>
      <w:tr w:rsidR="00567466" w:rsidRPr="00567466" w:rsidTr="00B33067">
        <w:tc>
          <w:tcPr>
            <w:tcW w:w="8789" w:type="dxa"/>
          </w:tcPr>
          <w:p w:rsidR="00567466" w:rsidRPr="00567466" w:rsidRDefault="00567466" w:rsidP="0056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Юров Сергей Юрьевич </w:t>
            </w:r>
          </w:p>
        </w:tc>
      </w:tr>
    </w:tbl>
    <w:p w:rsidR="00567466" w:rsidRPr="00567466" w:rsidRDefault="00567466" w:rsidP="0056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шестому 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годового собрания: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776105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 по данному вопросу повестки дня общего годового собрания, определенное с учетом положений пункт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4.20 Положения – 776105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3B2B41" w:rsidRPr="00567466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обладали лица, принявшие участие в общем годовом собрании, по данному в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394304 штук, что составляет  50,81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голосующих акций Общества. 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3B2B41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D615F9" w:rsidRDefault="00D615F9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Татьяна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-394304/100%</w:t>
      </w:r>
    </w:p>
    <w:p w:rsidR="00D615F9" w:rsidRDefault="00D615F9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Иванова Маргарита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394304/100%</w:t>
      </w:r>
    </w:p>
    <w:p w:rsidR="00D615F9" w:rsidRPr="00617F7E" w:rsidRDefault="00D615F9" w:rsidP="00D6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Валентиновна – 394304/100%</w:t>
      </w:r>
    </w:p>
    <w:p w:rsidR="00D615F9" w:rsidRDefault="00D615F9" w:rsidP="00D61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2B41" w:rsidRDefault="003B2B41" w:rsidP="003B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</w:t>
      </w:r>
      <w:r w:rsidRPr="00567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 дня большинством голосов принято решение:</w:t>
      </w:r>
    </w:p>
    <w:p w:rsidR="00617F7E" w:rsidRPr="00617F7E" w:rsidRDefault="00617F7E" w:rsidP="0061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Избрать ревизионную комиссию ОАО «Капитал» в следующем составе:</w:t>
      </w:r>
    </w:p>
    <w:p w:rsidR="00617F7E" w:rsidRPr="00617F7E" w:rsidRDefault="00617F7E" w:rsidP="0061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Татьяна Алексеевна. 2. Иванова Маргарита Сергеевна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Папунина</w:t>
      </w:r>
      <w:proofErr w:type="spellEnd"/>
      <w:r w:rsidRPr="0061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Валентиновна.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15F9" w:rsidRDefault="00D615F9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15F9" w:rsidRDefault="00D615F9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1787" w:rsidRPr="0048373D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По седьмому </w:t>
      </w:r>
      <w:r w:rsidRPr="00483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</w:p>
    <w:p w:rsidR="000C1787" w:rsidRPr="008C2084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по указанному вопросу обладали все лица, включенные в список лиц, имеющих право на участие в общем собрании, не заинтересованные в совершении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сделки: 776075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 Положения: 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776075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по указанному вопросу обладали лица, не заинтересованные в совершении обществом сделки, принявшие участие в общ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годовом собрании: 394304 штук, что составляет 50,81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 размещ</w:t>
      </w:r>
      <w:r w:rsidR="00D615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голосующих акций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9E65F2" w:rsidRDefault="009E65F2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лицам, участвовавшим в голосовании по данному в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опросу повестки дня: 394304. Число голосов «За»: 50,81%;  «Против»:0. «Воздержался»:0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голосов, представленных бюллетенями, признанными недействительны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ми:0</w:t>
      </w:r>
    </w:p>
    <w:p w:rsidR="000C1787" w:rsidRPr="008F4268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седьмому  </w:t>
      </w:r>
      <w:r w:rsidRPr="008F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повестки дня большинством голосов принято решение:</w:t>
      </w:r>
    </w:p>
    <w:p w:rsidR="000C1787" w:rsidRP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Одобрить сделку, связанную с пролонг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 договора займа между ОАО «</w:t>
      </w:r>
      <w:r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Капитал» и ОАО «Опытный механический завод «Новгородский».</w:t>
      </w:r>
    </w:p>
    <w:p w:rsidR="000C1787" w:rsidRP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87" w:rsidRPr="0048373D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восьмому </w:t>
      </w:r>
      <w:r w:rsidRPr="00483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вопросу повестки дня:</w:t>
      </w:r>
    </w:p>
    <w:p w:rsidR="000C1787" w:rsidRPr="008C2084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по указанному вопросу обладали все лица, включенные в список лиц, имеющих право на участие в общем собрании, не заинтересованные в совершении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сделки:776075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приходящихся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4.20 Положения: 776075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которыми по указанному вопросу обладали лица, не заинтересованные в совершении обществом сделки, принявшие участие в общ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годовом собрании: 394304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 w:rsidR="0036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и, что составляет 50,81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то есть более половины голосов</w:t>
      </w:r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не заинтересованных в сделке  акционеров.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имелся.</w:t>
      </w:r>
    </w:p>
    <w:p w:rsidR="000C1787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0C1787" w:rsidRDefault="002E31DE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 «За»: 394304  «Против»: 0.  «Воздержался»: 0. Ч</w:t>
      </w:r>
      <w:r w:rsid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 голосов, представленных бюллетенями, признанн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недействительными: 0</w:t>
      </w:r>
      <w:r w:rsid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787" w:rsidRPr="008F4268" w:rsidRDefault="000C1787" w:rsidP="000C1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восьмому  </w:t>
      </w:r>
      <w:r w:rsidRPr="008F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повестки дня большинством голосов принято решение:</w:t>
      </w:r>
    </w:p>
    <w:p w:rsidR="000C1787" w:rsidRP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Одобрить сделку, связанную с пролонгацией  договора займа между </w:t>
      </w:r>
      <w:proofErr w:type="spellStart"/>
      <w:r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proofErr w:type="gramStart"/>
      <w:r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gramEnd"/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proofErr w:type="spellEnd"/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ОАО  «</w:t>
      </w:r>
      <w:proofErr w:type="spellStart"/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Новгородснаб</w:t>
      </w:r>
      <w:proofErr w:type="spellEnd"/>
      <w:r w:rsidR="002E31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16 июня 2018 года.</w:t>
      </w:r>
    </w:p>
    <w:p w:rsidR="000C1787" w:rsidRP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87" w:rsidRDefault="002E31DE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0C1787"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Одобрить сделку, связанную с пролонгацией  договора займа между </w:t>
      </w:r>
      <w:proofErr w:type="spellStart"/>
      <w:r w:rsidR="000C1787"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proofErr w:type="gramStart"/>
      <w:r w:rsidR="000C1787"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gramEnd"/>
      <w:r w:rsidR="000C1787" w:rsidRPr="000C17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13 октября 2018 года.</w:t>
      </w:r>
      <w:bookmarkStart w:id="0" w:name="_GoBack"/>
      <w:bookmarkEnd w:id="0"/>
    </w:p>
    <w:p w:rsid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Решения, принятые по всем вопросам повестки дня Собрания, и состав акционеров, присутствующих при принятии решений Собранием, подтверждены регистратором Общества, выполняющим функции счетной комиссии.</w:t>
      </w: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отчет составлен 29  июня 2015 года.</w:t>
      </w: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</w:t>
      </w:r>
      <w:proofErr w:type="spellStart"/>
      <w:r w:rsidR="002E31DE"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 w:rsidR="002E31DE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0C1787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C1787" w:rsidRPr="00702EEA" w:rsidRDefault="000C1787" w:rsidP="000C178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Чугунова Н.Г.</w:t>
      </w:r>
    </w:p>
    <w:p w:rsidR="000C1787" w:rsidRPr="000C1787" w:rsidRDefault="000C1787" w:rsidP="000C1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787" w:rsidRPr="000C1787" w:rsidSect="00E10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49" w:rsidRDefault="009A5E49" w:rsidP="000C1787">
      <w:pPr>
        <w:spacing w:after="0" w:line="240" w:lineRule="auto"/>
      </w:pPr>
      <w:r>
        <w:separator/>
      </w:r>
    </w:p>
  </w:endnote>
  <w:endnote w:type="continuationSeparator" w:id="0">
    <w:p w:rsidR="009A5E49" w:rsidRDefault="009A5E49" w:rsidP="000C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49" w:rsidRDefault="009A5E49" w:rsidP="000C1787">
      <w:pPr>
        <w:spacing w:after="0" w:line="240" w:lineRule="auto"/>
      </w:pPr>
      <w:r>
        <w:separator/>
      </w:r>
    </w:p>
  </w:footnote>
  <w:footnote w:type="continuationSeparator" w:id="0">
    <w:p w:rsidR="009A5E49" w:rsidRDefault="009A5E49" w:rsidP="000C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8"/>
    <w:rsid w:val="000C1787"/>
    <w:rsid w:val="00131E17"/>
    <w:rsid w:val="002931ED"/>
    <w:rsid w:val="002B5BB2"/>
    <w:rsid w:val="002C1DAB"/>
    <w:rsid w:val="002E31DE"/>
    <w:rsid w:val="00366B04"/>
    <w:rsid w:val="003B2B41"/>
    <w:rsid w:val="00567466"/>
    <w:rsid w:val="00617F7E"/>
    <w:rsid w:val="009A5E49"/>
    <w:rsid w:val="009E65F2"/>
    <w:rsid w:val="00A75747"/>
    <w:rsid w:val="00D615F9"/>
    <w:rsid w:val="00E10D58"/>
    <w:rsid w:val="00E92778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87"/>
  </w:style>
  <w:style w:type="paragraph" w:styleId="a5">
    <w:name w:val="footer"/>
    <w:basedOn w:val="a"/>
    <w:link w:val="a6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87"/>
  </w:style>
  <w:style w:type="paragraph" w:styleId="a5">
    <w:name w:val="footer"/>
    <w:basedOn w:val="a"/>
    <w:link w:val="a6"/>
    <w:uiPriority w:val="99"/>
    <w:unhideWhenUsed/>
    <w:rsid w:val="000C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capital</cp:lastModifiedBy>
  <cp:revision>7</cp:revision>
  <dcterms:created xsi:type="dcterms:W3CDTF">2015-06-17T08:50:00Z</dcterms:created>
  <dcterms:modified xsi:type="dcterms:W3CDTF">2015-06-29T07:45:00Z</dcterms:modified>
</cp:coreProperties>
</file>